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B96EB" w14:textId="29336F7C" w:rsidR="00001788" w:rsidRDefault="00B77FAD" w:rsidP="00001788">
      <w:pPr>
        <w:spacing w:line="360" w:lineRule="exact"/>
        <w:jc w:val="right"/>
        <w:rPr>
          <w:rFonts w:asciiTheme="minorEastAsia" w:hAnsiTheme="minorEastAsia" w:cs="Times New Roman"/>
          <w:sz w:val="24"/>
          <w:szCs w:val="24"/>
        </w:rPr>
      </w:pPr>
      <w:r>
        <w:rPr>
          <w:rFonts w:asciiTheme="minorEastAsia" w:hAnsiTheme="minorEastAsia" w:cs="Times New Roman" w:hint="eastAsia"/>
          <w:sz w:val="24"/>
          <w:szCs w:val="24"/>
        </w:rPr>
        <w:t>京警協第</w:t>
      </w:r>
      <w:r w:rsidR="00861158">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117</w:t>
      </w:r>
      <w:r w:rsidR="00861158">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号</w:t>
      </w:r>
    </w:p>
    <w:p w14:paraId="771CF41B" w14:textId="5A5FA6DA" w:rsidR="00B77FAD" w:rsidRDefault="00B77FAD" w:rsidP="00001788">
      <w:pPr>
        <w:spacing w:line="360" w:lineRule="exact"/>
        <w:jc w:val="right"/>
        <w:rPr>
          <w:rFonts w:asciiTheme="minorEastAsia" w:hAnsiTheme="minorEastAsia" w:cs="Times New Roman"/>
          <w:sz w:val="24"/>
          <w:szCs w:val="24"/>
        </w:rPr>
      </w:pPr>
      <w:r>
        <w:rPr>
          <w:rFonts w:asciiTheme="minorEastAsia" w:hAnsiTheme="minorEastAsia" w:cs="Times New Roman" w:hint="eastAsia"/>
          <w:sz w:val="24"/>
          <w:szCs w:val="24"/>
        </w:rPr>
        <w:t>令和7年6月</w:t>
      </w:r>
      <w:r w:rsidR="00861158">
        <w:rPr>
          <w:rFonts w:asciiTheme="minorEastAsia" w:hAnsiTheme="minorEastAsia" w:cs="Times New Roman" w:hint="eastAsia"/>
          <w:sz w:val="24"/>
          <w:szCs w:val="24"/>
        </w:rPr>
        <w:t>10</w:t>
      </w:r>
      <w:r>
        <w:rPr>
          <w:rFonts w:asciiTheme="minorEastAsia" w:hAnsiTheme="minorEastAsia" w:cs="Times New Roman" w:hint="eastAsia"/>
          <w:sz w:val="24"/>
          <w:szCs w:val="24"/>
        </w:rPr>
        <w:t>日</w:t>
      </w:r>
    </w:p>
    <w:p w14:paraId="7ED71233" w14:textId="77777777" w:rsidR="00B77FAD" w:rsidRPr="00001788" w:rsidRDefault="00B77FAD" w:rsidP="00001788">
      <w:pPr>
        <w:spacing w:line="360" w:lineRule="exact"/>
        <w:jc w:val="right"/>
        <w:rPr>
          <w:rFonts w:asciiTheme="minorEastAsia" w:hAnsiTheme="minorEastAsia" w:cs="Times New Roman"/>
          <w:sz w:val="24"/>
          <w:szCs w:val="24"/>
        </w:rPr>
      </w:pPr>
    </w:p>
    <w:p w14:paraId="0A65BE8A" w14:textId="6EC556B9" w:rsidR="008B0F1F" w:rsidRPr="0078636F" w:rsidRDefault="00BE243E" w:rsidP="008B0F1F">
      <w:pPr>
        <w:spacing w:line="400" w:lineRule="exact"/>
        <w:ind w:right="880"/>
        <w:rPr>
          <w:rFonts w:eastAsiaTheme="minorHAnsi"/>
          <w:sz w:val="24"/>
          <w:szCs w:val="24"/>
        </w:rPr>
      </w:pPr>
      <w:r>
        <w:rPr>
          <w:rFonts w:eastAsiaTheme="minorHAnsi" w:hint="eastAsia"/>
          <w:sz w:val="24"/>
          <w:szCs w:val="24"/>
        </w:rPr>
        <w:t>会員（</w:t>
      </w:r>
      <w:r w:rsidR="00B70D55">
        <w:rPr>
          <w:rFonts w:eastAsiaTheme="minorHAnsi" w:hint="eastAsia"/>
          <w:sz w:val="24"/>
          <w:szCs w:val="24"/>
        </w:rPr>
        <w:t>４</w:t>
      </w:r>
      <w:r>
        <w:rPr>
          <w:rFonts w:eastAsiaTheme="minorHAnsi" w:hint="eastAsia"/>
          <w:sz w:val="24"/>
          <w:szCs w:val="24"/>
        </w:rPr>
        <w:t>条業者）</w:t>
      </w:r>
      <w:r w:rsidR="008B0F1F" w:rsidRPr="0078636F">
        <w:rPr>
          <w:rFonts w:eastAsiaTheme="minorHAnsi" w:hint="eastAsia"/>
          <w:sz w:val="24"/>
          <w:szCs w:val="24"/>
        </w:rPr>
        <w:t>各位</w:t>
      </w:r>
    </w:p>
    <w:p w14:paraId="7C4B7817" w14:textId="3DF7A32D" w:rsidR="008B0F1F" w:rsidRPr="0078636F" w:rsidRDefault="008B0F1F" w:rsidP="008B0F1F">
      <w:pPr>
        <w:spacing w:line="400" w:lineRule="exact"/>
        <w:jc w:val="right"/>
        <w:rPr>
          <w:rFonts w:eastAsiaTheme="minorHAnsi"/>
          <w:sz w:val="24"/>
          <w:szCs w:val="24"/>
        </w:rPr>
      </w:pPr>
      <w:r w:rsidRPr="0078636F">
        <w:rPr>
          <w:rFonts w:eastAsiaTheme="minorHAnsi" w:hint="eastAsia"/>
          <w:sz w:val="24"/>
          <w:szCs w:val="24"/>
        </w:rPr>
        <w:t>（一社）</w:t>
      </w:r>
      <w:r w:rsidR="00BE243E">
        <w:rPr>
          <w:rFonts w:eastAsiaTheme="minorHAnsi" w:hint="eastAsia"/>
          <w:sz w:val="24"/>
          <w:szCs w:val="24"/>
        </w:rPr>
        <w:t>京都府</w:t>
      </w:r>
      <w:r w:rsidRPr="0078636F">
        <w:rPr>
          <w:rFonts w:eastAsiaTheme="minorHAnsi" w:hint="eastAsia"/>
          <w:sz w:val="24"/>
          <w:szCs w:val="24"/>
        </w:rPr>
        <w:t>警備業協会</w:t>
      </w:r>
    </w:p>
    <w:p w14:paraId="5AD9C4F6" w14:textId="65B571C4" w:rsidR="00BE243E" w:rsidRDefault="00BE243E" w:rsidP="00BE243E">
      <w:pPr>
        <w:spacing w:line="400" w:lineRule="exact"/>
        <w:jc w:val="right"/>
        <w:rPr>
          <w:rFonts w:eastAsiaTheme="minorHAnsi"/>
          <w:sz w:val="24"/>
          <w:szCs w:val="24"/>
        </w:rPr>
      </w:pPr>
      <w:r>
        <w:rPr>
          <w:rFonts w:eastAsiaTheme="minorHAnsi" w:hint="eastAsia"/>
          <w:sz w:val="24"/>
          <w:szCs w:val="24"/>
        </w:rPr>
        <w:t>会　長　　宇多　雅詩</w:t>
      </w:r>
    </w:p>
    <w:p w14:paraId="239F7BCE" w14:textId="77777777" w:rsidR="00BE243E" w:rsidRDefault="00BE243E" w:rsidP="00BE243E">
      <w:pPr>
        <w:spacing w:line="400" w:lineRule="exact"/>
        <w:jc w:val="right"/>
        <w:rPr>
          <w:rFonts w:eastAsiaTheme="minorHAnsi"/>
          <w:sz w:val="24"/>
          <w:szCs w:val="24"/>
        </w:rPr>
      </w:pPr>
    </w:p>
    <w:p w14:paraId="2FCB324C" w14:textId="69265FDA" w:rsidR="00657970" w:rsidRPr="00657970" w:rsidRDefault="00657970" w:rsidP="00657970">
      <w:pPr>
        <w:spacing w:line="400" w:lineRule="exact"/>
        <w:jc w:val="center"/>
        <w:rPr>
          <w:rFonts w:eastAsiaTheme="minorHAnsi"/>
          <w:sz w:val="24"/>
          <w:szCs w:val="24"/>
        </w:rPr>
      </w:pPr>
      <w:r w:rsidRPr="00657970">
        <w:rPr>
          <w:rFonts w:eastAsiaTheme="minorHAnsi" w:hint="eastAsia"/>
          <w:sz w:val="24"/>
          <w:szCs w:val="24"/>
        </w:rPr>
        <w:t>「警備業における適正取引推進等に向けた自主行動計画」</w:t>
      </w:r>
    </w:p>
    <w:p w14:paraId="60DC71E3" w14:textId="75272513" w:rsidR="008B0F1F" w:rsidRPr="0078636F" w:rsidRDefault="00657970" w:rsidP="00657970">
      <w:pPr>
        <w:spacing w:line="400" w:lineRule="exact"/>
        <w:jc w:val="center"/>
        <w:rPr>
          <w:rFonts w:eastAsiaTheme="minorHAnsi"/>
          <w:sz w:val="24"/>
          <w:szCs w:val="24"/>
        </w:rPr>
      </w:pPr>
      <w:r w:rsidRPr="00657970">
        <w:rPr>
          <w:rFonts w:eastAsiaTheme="minorHAnsi" w:hint="eastAsia"/>
          <w:sz w:val="24"/>
          <w:szCs w:val="24"/>
        </w:rPr>
        <w:t>令和</w:t>
      </w:r>
      <w:r>
        <w:rPr>
          <w:rFonts w:eastAsiaTheme="minorHAnsi" w:hint="eastAsia"/>
          <w:sz w:val="24"/>
          <w:szCs w:val="24"/>
        </w:rPr>
        <w:t>７</w:t>
      </w:r>
      <w:r w:rsidRPr="00657970">
        <w:rPr>
          <w:rFonts w:eastAsiaTheme="minorHAnsi"/>
          <w:sz w:val="24"/>
          <w:szCs w:val="24"/>
        </w:rPr>
        <w:t>年度フォローアップ調査に対する協力依頼について（お願い）</w:t>
      </w:r>
    </w:p>
    <w:p w14:paraId="0409FA25" w14:textId="77777777" w:rsidR="008B0F1F" w:rsidRPr="0078636F" w:rsidRDefault="008B0F1F" w:rsidP="008B0F1F">
      <w:pPr>
        <w:spacing w:line="400" w:lineRule="exact"/>
        <w:rPr>
          <w:rFonts w:eastAsiaTheme="minorHAnsi"/>
          <w:sz w:val="24"/>
          <w:szCs w:val="24"/>
        </w:rPr>
      </w:pPr>
    </w:p>
    <w:p w14:paraId="0DCE0768" w14:textId="77777777" w:rsidR="008B0F1F" w:rsidRPr="0078636F" w:rsidRDefault="008B0F1F" w:rsidP="008B0F1F">
      <w:pPr>
        <w:pStyle w:val="a5"/>
        <w:spacing w:line="400" w:lineRule="exact"/>
        <w:rPr>
          <w:rFonts w:eastAsiaTheme="minorHAnsi"/>
        </w:rPr>
      </w:pPr>
      <w:r w:rsidRPr="0078636F">
        <w:rPr>
          <w:rFonts w:eastAsiaTheme="minorHAnsi" w:hint="eastAsia"/>
        </w:rPr>
        <w:t>謹　啓</w:t>
      </w:r>
    </w:p>
    <w:p w14:paraId="2E6A08B0" w14:textId="77777777" w:rsidR="00657970" w:rsidRPr="00657970" w:rsidRDefault="00657970" w:rsidP="00657970">
      <w:pPr>
        <w:spacing w:line="400" w:lineRule="exact"/>
        <w:ind w:firstLineChars="100" w:firstLine="240"/>
        <w:rPr>
          <w:rFonts w:eastAsiaTheme="minorHAnsi"/>
          <w:kern w:val="0"/>
          <w:sz w:val="24"/>
          <w:szCs w:val="24"/>
        </w:rPr>
      </w:pPr>
      <w:r w:rsidRPr="00657970">
        <w:rPr>
          <w:rFonts w:eastAsiaTheme="minorHAnsi" w:hint="eastAsia"/>
          <w:kern w:val="0"/>
          <w:sz w:val="24"/>
          <w:szCs w:val="24"/>
        </w:rPr>
        <w:t>時下ますます御清栄のこととお慶び申し上げます。</w:t>
      </w:r>
    </w:p>
    <w:p w14:paraId="34DC14E4" w14:textId="7A8E8D89" w:rsidR="00657970" w:rsidRPr="00657970" w:rsidRDefault="00657970" w:rsidP="00657970">
      <w:pPr>
        <w:spacing w:line="400" w:lineRule="exact"/>
        <w:ind w:firstLineChars="100" w:firstLine="240"/>
        <w:rPr>
          <w:rFonts w:eastAsiaTheme="minorHAnsi"/>
          <w:kern w:val="0"/>
          <w:sz w:val="24"/>
          <w:szCs w:val="24"/>
        </w:rPr>
      </w:pPr>
      <w:r w:rsidRPr="00657970">
        <w:rPr>
          <w:rFonts w:eastAsiaTheme="minorHAnsi" w:hint="eastAsia"/>
          <w:kern w:val="0"/>
          <w:sz w:val="24"/>
          <w:szCs w:val="24"/>
        </w:rPr>
        <w:t>平素当協会運営につきまして格別の御高配を賜り厚く御礼申し上げます。</w:t>
      </w:r>
    </w:p>
    <w:p w14:paraId="7A1A3735" w14:textId="74B299AC" w:rsidR="00657970" w:rsidRPr="00657970" w:rsidRDefault="00657970" w:rsidP="00657970">
      <w:pPr>
        <w:spacing w:line="400" w:lineRule="exact"/>
        <w:ind w:firstLineChars="100" w:firstLine="240"/>
        <w:rPr>
          <w:rFonts w:eastAsiaTheme="minorHAnsi"/>
          <w:kern w:val="0"/>
          <w:sz w:val="24"/>
          <w:szCs w:val="24"/>
        </w:rPr>
      </w:pPr>
      <w:r w:rsidRPr="00657970">
        <w:rPr>
          <w:rFonts w:eastAsiaTheme="minorHAnsi" w:hint="eastAsia"/>
          <w:kern w:val="0"/>
          <w:sz w:val="24"/>
          <w:szCs w:val="24"/>
        </w:rPr>
        <w:t>さて、</w:t>
      </w:r>
      <w:r w:rsidR="00BE243E">
        <w:rPr>
          <w:rFonts w:eastAsiaTheme="minorHAnsi" w:hint="eastAsia"/>
          <w:kern w:val="0"/>
          <w:sz w:val="24"/>
          <w:szCs w:val="24"/>
        </w:rPr>
        <w:t>全国警備業協会</w:t>
      </w:r>
      <w:r w:rsidRPr="00657970">
        <w:rPr>
          <w:rFonts w:eastAsiaTheme="minorHAnsi" w:hint="eastAsia"/>
          <w:kern w:val="0"/>
          <w:sz w:val="24"/>
          <w:szCs w:val="24"/>
        </w:rPr>
        <w:t>では、平成</w:t>
      </w:r>
      <w:r w:rsidRPr="00657970">
        <w:rPr>
          <w:rFonts w:eastAsiaTheme="minorHAnsi"/>
          <w:kern w:val="0"/>
          <w:sz w:val="24"/>
          <w:szCs w:val="24"/>
        </w:rPr>
        <w:t>30年３月に「警備業における適正取引推進等に向けた自主行動計画」（以下「自主行動計画」という）を策定以降、毎年改定して</w:t>
      </w:r>
      <w:r w:rsidR="00A17C81">
        <w:rPr>
          <w:rFonts w:eastAsiaTheme="minorHAnsi" w:hint="eastAsia"/>
          <w:kern w:val="0"/>
          <w:sz w:val="24"/>
          <w:szCs w:val="24"/>
        </w:rPr>
        <w:t>い</w:t>
      </w:r>
      <w:r w:rsidRPr="00657970">
        <w:rPr>
          <w:rFonts w:eastAsiaTheme="minorHAnsi"/>
          <w:kern w:val="0"/>
          <w:sz w:val="24"/>
          <w:szCs w:val="24"/>
        </w:rPr>
        <w:t>ます。同計画は、</w:t>
      </w:r>
      <w:r w:rsidRPr="00375D32">
        <w:rPr>
          <w:rFonts w:eastAsiaTheme="minorHAnsi"/>
          <w:kern w:val="0"/>
          <w:sz w:val="24"/>
          <w:szCs w:val="24"/>
          <w:u w:val="single"/>
        </w:rPr>
        <w:t>関係省庁主導で各業界に対して策定及び改定を要請しているもので、改定後についても毎年フォローアップを実施することが求められている</w:t>
      </w:r>
      <w:r w:rsidRPr="00657970">
        <w:rPr>
          <w:rFonts w:eastAsiaTheme="minorHAnsi"/>
          <w:kern w:val="0"/>
          <w:sz w:val="24"/>
          <w:szCs w:val="24"/>
        </w:rPr>
        <w:t>ことから、本年もフォローアップ調査を実施することに</w:t>
      </w:r>
      <w:r w:rsidR="00827636">
        <w:rPr>
          <w:rFonts w:eastAsiaTheme="minorHAnsi" w:hint="eastAsia"/>
          <w:kern w:val="0"/>
          <w:sz w:val="24"/>
          <w:szCs w:val="24"/>
        </w:rPr>
        <w:t>なりました</w:t>
      </w:r>
      <w:r w:rsidRPr="00657970">
        <w:rPr>
          <w:rFonts w:eastAsiaTheme="minorHAnsi"/>
          <w:kern w:val="0"/>
          <w:sz w:val="24"/>
          <w:szCs w:val="24"/>
        </w:rPr>
        <w:t xml:space="preserve">。　</w:t>
      </w:r>
    </w:p>
    <w:p w14:paraId="5AC4D7ED" w14:textId="152D009D" w:rsidR="00657970" w:rsidRPr="00657970" w:rsidRDefault="00657970" w:rsidP="00657970">
      <w:pPr>
        <w:spacing w:line="400" w:lineRule="exact"/>
        <w:ind w:firstLineChars="100" w:firstLine="240"/>
        <w:rPr>
          <w:rFonts w:eastAsiaTheme="minorHAnsi"/>
          <w:kern w:val="0"/>
          <w:sz w:val="24"/>
          <w:szCs w:val="24"/>
        </w:rPr>
      </w:pPr>
      <w:r w:rsidRPr="00657970">
        <w:rPr>
          <w:rFonts w:eastAsiaTheme="minorHAnsi" w:hint="eastAsia"/>
          <w:kern w:val="0"/>
          <w:sz w:val="24"/>
          <w:szCs w:val="24"/>
        </w:rPr>
        <w:t>フォローアップ調査は、結果や課題を把握することにより、対策の浸透や自主行動計画に基づく取組の実効性を確保することを目的として</w:t>
      </w:r>
      <w:r w:rsidR="00A17C81">
        <w:rPr>
          <w:rFonts w:eastAsiaTheme="minorHAnsi" w:hint="eastAsia"/>
          <w:kern w:val="0"/>
          <w:sz w:val="24"/>
          <w:szCs w:val="24"/>
        </w:rPr>
        <w:t>い</w:t>
      </w:r>
      <w:r w:rsidRPr="00657970">
        <w:rPr>
          <w:rFonts w:eastAsiaTheme="minorHAnsi" w:hint="eastAsia"/>
          <w:kern w:val="0"/>
          <w:sz w:val="24"/>
          <w:szCs w:val="24"/>
        </w:rPr>
        <w:t>ます。</w:t>
      </w:r>
      <w:r w:rsidR="00BE243E">
        <w:rPr>
          <w:rFonts w:eastAsiaTheme="minorHAnsi" w:hint="eastAsia"/>
          <w:kern w:val="0"/>
          <w:sz w:val="24"/>
          <w:szCs w:val="24"/>
        </w:rPr>
        <w:t>全国警備業</w:t>
      </w:r>
      <w:r w:rsidRPr="00657970">
        <w:rPr>
          <w:rFonts w:eastAsiaTheme="minorHAnsi" w:hint="eastAsia"/>
          <w:kern w:val="0"/>
          <w:sz w:val="24"/>
          <w:szCs w:val="24"/>
        </w:rPr>
        <w:t>協会では今回の調査結果に基づき、より一層の取引適正化や労働環境等の是正に向けて自主行動計画を改定する予定として</w:t>
      </w:r>
      <w:r w:rsidR="00A17C81">
        <w:rPr>
          <w:rFonts w:eastAsiaTheme="minorHAnsi" w:hint="eastAsia"/>
          <w:kern w:val="0"/>
          <w:sz w:val="24"/>
          <w:szCs w:val="24"/>
        </w:rPr>
        <w:t>い</w:t>
      </w:r>
      <w:r w:rsidRPr="00657970">
        <w:rPr>
          <w:rFonts w:eastAsiaTheme="minorHAnsi" w:hint="eastAsia"/>
          <w:kern w:val="0"/>
          <w:sz w:val="24"/>
          <w:szCs w:val="24"/>
        </w:rPr>
        <w:t>ますので、調査対象企業様におかれましては、現状を正確に回答してくださいますようお願い申し上げます。</w:t>
      </w:r>
    </w:p>
    <w:p w14:paraId="29F51F91" w14:textId="4E256F8E" w:rsidR="00657970" w:rsidRPr="00657970" w:rsidRDefault="00657970" w:rsidP="00657970">
      <w:pPr>
        <w:spacing w:line="400" w:lineRule="exact"/>
        <w:ind w:firstLineChars="100" w:firstLine="240"/>
        <w:rPr>
          <w:rFonts w:eastAsiaTheme="minorHAnsi"/>
          <w:kern w:val="0"/>
          <w:sz w:val="24"/>
          <w:szCs w:val="24"/>
        </w:rPr>
      </w:pPr>
      <w:r w:rsidRPr="00657970">
        <w:rPr>
          <w:rFonts w:eastAsiaTheme="minorHAnsi" w:hint="eastAsia"/>
          <w:kern w:val="0"/>
          <w:sz w:val="24"/>
          <w:szCs w:val="24"/>
        </w:rPr>
        <w:t>つきましては、業務御多忙のところ誠に恐縮に存じますが、調査対象企業様が、令和</w:t>
      </w:r>
      <w:r w:rsidRPr="00657970">
        <w:rPr>
          <w:rFonts w:eastAsiaTheme="minorHAnsi"/>
          <w:kern w:val="0"/>
          <w:sz w:val="24"/>
          <w:szCs w:val="24"/>
        </w:rPr>
        <w:t>7年6月30日（月）までに、御回答いただきますよう、お願い申し上げます。</w:t>
      </w:r>
    </w:p>
    <w:p w14:paraId="3B86AFF8" w14:textId="77777777" w:rsidR="008B0F1F" w:rsidRDefault="008B0F1F" w:rsidP="00657970">
      <w:pPr>
        <w:pStyle w:val="a3"/>
      </w:pPr>
      <w:r w:rsidRPr="0078636F">
        <w:rPr>
          <w:rFonts w:hint="eastAsia"/>
        </w:rPr>
        <w:t>謹　白</w:t>
      </w:r>
    </w:p>
    <w:p w14:paraId="39198EFE" w14:textId="69664686" w:rsidR="008B0F1F" w:rsidRPr="0078636F" w:rsidRDefault="008B0F1F" w:rsidP="00CD10E5">
      <w:pPr>
        <w:pStyle w:val="a3"/>
        <w:spacing w:line="400" w:lineRule="exact"/>
        <w:jc w:val="center"/>
        <w:rPr>
          <w:rFonts w:eastAsiaTheme="minorHAnsi"/>
        </w:rPr>
      </w:pPr>
      <w:r w:rsidRPr="0078636F">
        <w:rPr>
          <w:rFonts w:eastAsiaTheme="minorHAnsi" w:hint="eastAsia"/>
        </w:rPr>
        <w:t>記</w:t>
      </w:r>
    </w:p>
    <w:p w14:paraId="44CA26FA" w14:textId="77777777" w:rsidR="00375D32" w:rsidRDefault="00375D32" w:rsidP="008B0F1F">
      <w:pPr>
        <w:widowControl/>
        <w:spacing w:line="400" w:lineRule="exact"/>
        <w:jc w:val="left"/>
        <w:rPr>
          <w:rFonts w:eastAsiaTheme="minorHAnsi"/>
          <w:sz w:val="24"/>
          <w:szCs w:val="24"/>
        </w:rPr>
      </w:pPr>
    </w:p>
    <w:p w14:paraId="248F6E35" w14:textId="59A908F9" w:rsidR="008B0F1F" w:rsidRPr="0078636F" w:rsidRDefault="008B0F1F" w:rsidP="008B0F1F">
      <w:pPr>
        <w:widowControl/>
        <w:spacing w:line="400" w:lineRule="exact"/>
        <w:jc w:val="left"/>
        <w:rPr>
          <w:rFonts w:eastAsiaTheme="minorHAnsi"/>
          <w:sz w:val="24"/>
          <w:szCs w:val="24"/>
        </w:rPr>
      </w:pPr>
      <w:r w:rsidRPr="0078636F">
        <w:rPr>
          <w:rFonts w:eastAsiaTheme="minorHAnsi" w:hint="eastAsia"/>
          <w:sz w:val="24"/>
          <w:szCs w:val="24"/>
        </w:rPr>
        <w:t>１　調査方法</w:t>
      </w:r>
      <w:r w:rsidR="00772DBE" w:rsidRPr="0078636F">
        <w:rPr>
          <w:rFonts w:eastAsiaTheme="minorHAnsi" w:hint="eastAsia"/>
          <w:sz w:val="24"/>
          <w:szCs w:val="24"/>
        </w:rPr>
        <w:t xml:space="preserve">　</w:t>
      </w:r>
    </w:p>
    <w:p w14:paraId="3274A0B3" w14:textId="3188A0E6" w:rsidR="003F34DA" w:rsidRDefault="003D4017" w:rsidP="0032741F">
      <w:pPr>
        <w:pStyle w:val="a3"/>
        <w:tabs>
          <w:tab w:val="left" w:pos="709"/>
        </w:tabs>
        <w:spacing w:line="400" w:lineRule="exact"/>
        <w:ind w:leftChars="200" w:left="420" w:right="-1" w:firstLineChars="100" w:firstLine="240"/>
        <w:jc w:val="left"/>
        <w:rPr>
          <w:rFonts w:eastAsiaTheme="minorHAnsi"/>
        </w:rPr>
      </w:pPr>
      <w:bookmarkStart w:id="0" w:name="_Hlk31101766"/>
      <w:r w:rsidRPr="0078636F">
        <w:rPr>
          <w:rFonts w:eastAsiaTheme="minorHAnsi" w:hint="eastAsia"/>
        </w:rPr>
        <w:t>パソコンまたはスマートフォンから、以下のＵＲＬまたはQRコードにアクセスしていただき、必要事項</w:t>
      </w:r>
      <w:r w:rsidR="008B692D">
        <w:rPr>
          <w:rFonts w:eastAsiaTheme="minorHAnsi" w:hint="eastAsia"/>
        </w:rPr>
        <w:t>を</w:t>
      </w:r>
      <w:r w:rsidRPr="0078636F">
        <w:rPr>
          <w:rFonts w:eastAsiaTheme="minorHAnsi" w:hint="eastAsia"/>
        </w:rPr>
        <w:t>入力</w:t>
      </w:r>
      <w:r w:rsidR="008B692D">
        <w:rPr>
          <w:rFonts w:eastAsiaTheme="minorHAnsi" w:hint="eastAsia"/>
        </w:rPr>
        <w:t>し回答</w:t>
      </w:r>
      <w:r w:rsidRPr="0078636F">
        <w:rPr>
          <w:rFonts w:eastAsiaTheme="minorHAnsi" w:hint="eastAsia"/>
        </w:rPr>
        <w:t>お願いいたします。</w:t>
      </w:r>
    </w:p>
    <w:p w14:paraId="4D092FD2" w14:textId="245E4D5D" w:rsidR="003D4017" w:rsidRPr="0078636F" w:rsidRDefault="003D4017" w:rsidP="0032741F">
      <w:pPr>
        <w:pStyle w:val="a3"/>
        <w:spacing w:line="400" w:lineRule="exact"/>
        <w:ind w:leftChars="200" w:left="420" w:right="-1"/>
        <w:jc w:val="left"/>
        <w:rPr>
          <w:rFonts w:eastAsiaTheme="minorHAnsi"/>
        </w:rPr>
      </w:pPr>
      <w:r w:rsidRPr="0078636F">
        <w:rPr>
          <w:rFonts w:eastAsiaTheme="minorHAnsi" w:hint="eastAsia"/>
        </w:rPr>
        <w:t xml:space="preserve">【ＵＲＬ】　</w:t>
      </w:r>
    </w:p>
    <w:p w14:paraId="747C5A56" w14:textId="4236EF96" w:rsidR="003D4017" w:rsidRDefault="003D4017" w:rsidP="0032741F">
      <w:pPr>
        <w:pStyle w:val="a3"/>
        <w:spacing w:line="400" w:lineRule="exact"/>
        <w:ind w:leftChars="200" w:left="420" w:right="-1"/>
        <w:jc w:val="left"/>
        <w:rPr>
          <w:rFonts w:eastAsiaTheme="minorHAnsi"/>
        </w:rPr>
      </w:pPr>
      <w:r w:rsidRPr="0078636F">
        <w:rPr>
          <w:rFonts w:eastAsiaTheme="minorHAnsi" w:hint="eastAsia"/>
        </w:rPr>
        <w:t xml:space="preserve">　</w:t>
      </w:r>
      <w:hyperlink r:id="rId7" w:history="1">
        <w:r w:rsidR="00A24E7A" w:rsidRPr="00A30270">
          <w:rPr>
            <w:rStyle w:val="a9"/>
            <w:rFonts w:eastAsiaTheme="minorHAnsi"/>
          </w:rPr>
          <w:t>https://505070bd.form.kintoneapp.com/public/jishu-follow-up-r7</w:t>
        </w:r>
      </w:hyperlink>
      <w:r w:rsidR="00A24E7A">
        <w:rPr>
          <w:rFonts w:eastAsiaTheme="minorHAnsi" w:hint="eastAsia"/>
        </w:rPr>
        <w:t xml:space="preserve">　</w:t>
      </w:r>
    </w:p>
    <w:p w14:paraId="14412CAF" w14:textId="77777777" w:rsidR="00B70D55" w:rsidRDefault="0032741F" w:rsidP="00A17C81">
      <w:pPr>
        <w:pStyle w:val="a3"/>
        <w:spacing w:line="400" w:lineRule="exact"/>
        <w:ind w:left="480" w:right="-1" w:hangingChars="200" w:hanging="480"/>
        <w:jc w:val="left"/>
        <w:rPr>
          <w:rFonts w:eastAsiaTheme="minorHAnsi"/>
        </w:rPr>
      </w:pPr>
      <w:r>
        <w:rPr>
          <w:rFonts w:eastAsiaTheme="minorHAnsi" w:hint="eastAsia"/>
        </w:rPr>
        <w:t xml:space="preserve">　</w:t>
      </w:r>
    </w:p>
    <w:p w14:paraId="4C3AAE3F" w14:textId="5CD5E1B8" w:rsidR="006E3F5B" w:rsidRPr="0078636F" w:rsidRDefault="003D4017" w:rsidP="00A17C81">
      <w:pPr>
        <w:pStyle w:val="a3"/>
        <w:spacing w:line="400" w:lineRule="exact"/>
        <w:ind w:left="480" w:right="-1" w:hangingChars="200" w:hanging="480"/>
        <w:jc w:val="left"/>
        <w:rPr>
          <w:noProof/>
        </w:rPr>
      </w:pPr>
      <w:r w:rsidRPr="0078636F">
        <w:rPr>
          <w:rFonts w:eastAsiaTheme="minorHAnsi" w:hint="eastAsia"/>
        </w:rPr>
        <w:lastRenderedPageBreak/>
        <w:t>【ＱＲコード】</w:t>
      </w:r>
      <w:r w:rsidR="00772DBE" w:rsidRPr="0078636F">
        <w:rPr>
          <w:rFonts w:eastAsiaTheme="minorHAnsi" w:hint="eastAsia"/>
        </w:rPr>
        <w:t xml:space="preserve">　</w:t>
      </w:r>
      <w:bookmarkEnd w:id="0"/>
    </w:p>
    <w:p w14:paraId="06A2169F" w14:textId="509219FE" w:rsidR="003F34DA" w:rsidRDefault="00A24E7A" w:rsidP="003F34DA">
      <w:pPr>
        <w:pStyle w:val="a3"/>
        <w:spacing w:line="400" w:lineRule="exact"/>
        <w:ind w:left="480" w:right="-1" w:hangingChars="200" w:hanging="480"/>
        <w:jc w:val="left"/>
        <w:rPr>
          <w:noProof/>
        </w:rPr>
      </w:pPr>
      <w:r w:rsidRPr="00A24E7A">
        <w:rPr>
          <w:noProof/>
        </w:rPr>
        <w:drawing>
          <wp:anchor distT="0" distB="0" distL="114300" distR="114300" simplePos="0" relativeHeight="251658240" behindDoc="0" locked="0" layoutInCell="1" allowOverlap="1" wp14:anchorId="0BCA1C40" wp14:editId="2782FFA5">
            <wp:simplePos x="0" y="0"/>
            <wp:positionH relativeFrom="column">
              <wp:posOffset>495300</wp:posOffset>
            </wp:positionH>
            <wp:positionV relativeFrom="paragraph">
              <wp:posOffset>98425</wp:posOffset>
            </wp:positionV>
            <wp:extent cx="847725" cy="860011"/>
            <wp:effectExtent l="0" t="0" r="0" b="0"/>
            <wp:wrapNone/>
            <wp:docPr id="7674140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1407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1041" cy="863375"/>
                    </a:xfrm>
                    <a:prstGeom prst="rect">
                      <a:avLst/>
                    </a:prstGeom>
                  </pic:spPr>
                </pic:pic>
              </a:graphicData>
            </a:graphic>
            <wp14:sizeRelH relativeFrom="margin">
              <wp14:pctWidth>0</wp14:pctWidth>
            </wp14:sizeRelH>
            <wp14:sizeRelV relativeFrom="margin">
              <wp14:pctHeight>0</wp14:pctHeight>
            </wp14:sizeRelV>
          </wp:anchor>
        </w:drawing>
      </w:r>
    </w:p>
    <w:p w14:paraId="5BEAE175" w14:textId="77777777" w:rsidR="003F34DA" w:rsidRDefault="003F34DA" w:rsidP="003F34DA">
      <w:pPr>
        <w:pStyle w:val="a3"/>
        <w:spacing w:line="400" w:lineRule="exact"/>
        <w:ind w:left="480" w:right="-1" w:hangingChars="200" w:hanging="480"/>
        <w:jc w:val="left"/>
        <w:rPr>
          <w:noProof/>
        </w:rPr>
      </w:pPr>
    </w:p>
    <w:p w14:paraId="6E677466" w14:textId="0307490B" w:rsidR="003F34DA" w:rsidRDefault="003F34DA" w:rsidP="003F34DA">
      <w:pPr>
        <w:pStyle w:val="a3"/>
        <w:spacing w:line="400" w:lineRule="exact"/>
        <w:ind w:left="480" w:right="-1" w:hangingChars="200" w:hanging="480"/>
        <w:jc w:val="left"/>
        <w:rPr>
          <w:noProof/>
        </w:rPr>
      </w:pPr>
    </w:p>
    <w:p w14:paraId="429B741A" w14:textId="683CB1D1" w:rsidR="003F34DA" w:rsidRDefault="003F34DA" w:rsidP="003F34DA">
      <w:pPr>
        <w:pStyle w:val="a3"/>
        <w:spacing w:line="400" w:lineRule="exact"/>
        <w:ind w:left="480" w:right="-1" w:hangingChars="200" w:hanging="480"/>
        <w:jc w:val="left"/>
        <w:rPr>
          <w:noProof/>
        </w:rPr>
      </w:pPr>
    </w:p>
    <w:p w14:paraId="35AA19B5" w14:textId="77777777" w:rsidR="00375D32" w:rsidRDefault="00375D32" w:rsidP="003F34DA">
      <w:pPr>
        <w:pStyle w:val="a3"/>
        <w:spacing w:line="400" w:lineRule="exact"/>
        <w:ind w:left="480" w:right="-1" w:hangingChars="200" w:hanging="480"/>
        <w:jc w:val="left"/>
        <w:rPr>
          <w:noProof/>
        </w:rPr>
      </w:pPr>
    </w:p>
    <w:p w14:paraId="0E270139" w14:textId="3093B2F3" w:rsidR="003F34DA" w:rsidRDefault="003F34DA" w:rsidP="0032741F">
      <w:pPr>
        <w:pStyle w:val="a3"/>
        <w:spacing w:line="400" w:lineRule="exact"/>
        <w:ind w:left="480" w:right="-1" w:hangingChars="200" w:hanging="480"/>
        <w:jc w:val="left"/>
      </w:pPr>
      <w:r>
        <w:rPr>
          <w:rFonts w:hint="eastAsia"/>
        </w:rPr>
        <w:t>2　別添</w:t>
      </w:r>
      <w:r w:rsidR="0032741F">
        <w:rPr>
          <w:rFonts w:hint="eastAsia"/>
        </w:rPr>
        <w:t>調査票について</w:t>
      </w:r>
    </w:p>
    <w:p w14:paraId="69CC8210" w14:textId="77777777" w:rsidR="0032741F" w:rsidRDefault="003F34DA" w:rsidP="000B250D">
      <w:pPr>
        <w:pStyle w:val="a3"/>
        <w:spacing w:line="400" w:lineRule="exact"/>
        <w:ind w:left="960" w:right="-1" w:hangingChars="400" w:hanging="960"/>
        <w:jc w:val="left"/>
      </w:pPr>
      <w:r>
        <w:rPr>
          <w:rFonts w:hint="eastAsia"/>
        </w:rPr>
        <w:t xml:space="preserve">　　</w:t>
      </w:r>
      <w:r w:rsidR="0032741F">
        <w:rPr>
          <w:rFonts w:hint="eastAsia"/>
        </w:rPr>
        <w:t xml:space="preserve"> </w:t>
      </w:r>
      <w:r w:rsidRPr="003F34DA">
        <w:rPr>
          <w:rFonts w:hint="eastAsia"/>
        </w:rPr>
        <w:t>社内閲覧等でご使用いただけるよう調査票を別添していますが、</w:t>
      </w:r>
      <w:r w:rsidRPr="0032741F">
        <w:rPr>
          <w:rFonts w:hint="eastAsia"/>
          <w:u w:val="single"/>
        </w:rPr>
        <w:t>必ず</w:t>
      </w:r>
      <w:r w:rsidRPr="0032741F">
        <w:rPr>
          <w:b/>
          <w:bCs/>
          <w:u w:val="single"/>
        </w:rPr>
        <w:t>Web</w:t>
      </w:r>
      <w:r w:rsidR="0032741F" w:rsidRPr="0032741F">
        <w:rPr>
          <w:rFonts w:hint="eastAsia"/>
          <w:b/>
          <w:bCs/>
          <w:u w:val="single"/>
        </w:rPr>
        <w:t>上</w:t>
      </w:r>
      <w:r w:rsidRPr="0032741F">
        <w:rPr>
          <w:rFonts w:hint="eastAsia"/>
          <w:u w:val="single"/>
        </w:rPr>
        <w:t>で回答</w:t>
      </w:r>
    </w:p>
    <w:p w14:paraId="0F2DAE44" w14:textId="46D4B910" w:rsidR="003F34DA" w:rsidRDefault="003F34DA" w:rsidP="0032741F">
      <w:pPr>
        <w:pStyle w:val="a3"/>
        <w:spacing w:line="400" w:lineRule="exact"/>
        <w:ind w:leftChars="200" w:left="900" w:right="-1" w:hangingChars="200" w:hanging="480"/>
        <w:jc w:val="left"/>
      </w:pPr>
      <w:r>
        <w:rPr>
          <w:rFonts w:hint="eastAsia"/>
        </w:rPr>
        <w:t>いただきますよう</w:t>
      </w:r>
      <w:r w:rsidRPr="003F34DA">
        <w:t>お願いいたします。</w:t>
      </w:r>
    </w:p>
    <w:p w14:paraId="436168F5" w14:textId="77777777" w:rsidR="003F34DA" w:rsidRDefault="003F34DA" w:rsidP="003D4017">
      <w:pPr>
        <w:pStyle w:val="a3"/>
        <w:spacing w:line="400" w:lineRule="exact"/>
        <w:ind w:left="480" w:right="-1" w:hangingChars="200" w:hanging="480"/>
        <w:jc w:val="left"/>
      </w:pPr>
    </w:p>
    <w:p w14:paraId="70A7E055" w14:textId="3DF47298" w:rsidR="003D4017" w:rsidRDefault="003F34DA" w:rsidP="003D4017">
      <w:pPr>
        <w:pStyle w:val="a3"/>
        <w:spacing w:line="400" w:lineRule="exact"/>
        <w:ind w:left="480" w:right="-1" w:hangingChars="200" w:hanging="480"/>
        <w:jc w:val="left"/>
      </w:pPr>
      <w:r>
        <w:rPr>
          <w:rFonts w:hint="eastAsia"/>
        </w:rPr>
        <w:t>3</w:t>
      </w:r>
      <w:r w:rsidR="00BE243E">
        <w:rPr>
          <w:rFonts w:hint="eastAsia"/>
        </w:rPr>
        <w:t xml:space="preserve">　</w:t>
      </w:r>
      <w:r w:rsidR="003D4017" w:rsidRPr="0078636F">
        <w:rPr>
          <w:rFonts w:hint="eastAsia"/>
        </w:rPr>
        <w:t>調査対象</w:t>
      </w:r>
    </w:p>
    <w:p w14:paraId="735611C4" w14:textId="6D3D50B0" w:rsidR="003D4017" w:rsidRPr="0078636F" w:rsidRDefault="00BE243E" w:rsidP="00BE243E">
      <w:pPr>
        <w:pStyle w:val="a3"/>
        <w:spacing w:line="400" w:lineRule="exact"/>
        <w:ind w:left="480" w:right="-1" w:hangingChars="200" w:hanging="480"/>
        <w:jc w:val="left"/>
      </w:pPr>
      <w:r>
        <w:rPr>
          <w:rFonts w:hint="eastAsia"/>
        </w:rPr>
        <w:t xml:space="preserve">　 　</w:t>
      </w:r>
      <w:r w:rsidR="003D4017" w:rsidRPr="0078636F">
        <w:rPr>
          <w:rFonts w:hint="eastAsia"/>
        </w:rPr>
        <w:t>加盟会社の</w:t>
      </w:r>
      <w:r w:rsidR="003D4017" w:rsidRPr="007D17D9">
        <w:rPr>
          <w:rFonts w:hint="eastAsia"/>
          <w:b/>
          <w:bCs/>
          <w:u w:val="single"/>
        </w:rPr>
        <w:t>４条業者全社</w:t>
      </w:r>
      <w:r w:rsidR="003D4017" w:rsidRPr="0078636F">
        <w:rPr>
          <w:rFonts w:hint="eastAsia"/>
        </w:rPr>
        <w:t>を対象とさせていただきます。</w:t>
      </w:r>
    </w:p>
    <w:p w14:paraId="416894B4" w14:textId="77777777" w:rsidR="007D17D9" w:rsidRDefault="007D17D9" w:rsidP="008B0F1F">
      <w:pPr>
        <w:pStyle w:val="a3"/>
        <w:spacing w:line="400" w:lineRule="exact"/>
        <w:ind w:right="880"/>
        <w:jc w:val="both"/>
        <w:rPr>
          <w:rFonts w:eastAsiaTheme="minorHAnsi"/>
        </w:rPr>
      </w:pPr>
    </w:p>
    <w:p w14:paraId="64478305" w14:textId="4F6ABDD0" w:rsidR="00F522F1" w:rsidRPr="0078636F" w:rsidRDefault="003F34DA" w:rsidP="008B0F1F">
      <w:pPr>
        <w:pStyle w:val="a3"/>
        <w:spacing w:line="400" w:lineRule="exact"/>
        <w:ind w:right="880"/>
        <w:jc w:val="both"/>
        <w:rPr>
          <w:rFonts w:eastAsiaTheme="minorHAnsi"/>
        </w:rPr>
      </w:pPr>
      <w:r>
        <w:rPr>
          <w:rFonts w:eastAsiaTheme="minorHAnsi" w:hint="eastAsia"/>
        </w:rPr>
        <w:t>4</w:t>
      </w:r>
      <w:r w:rsidR="00F522F1" w:rsidRPr="0078636F">
        <w:rPr>
          <w:rFonts w:eastAsiaTheme="minorHAnsi" w:hint="eastAsia"/>
        </w:rPr>
        <w:t xml:space="preserve">　回答期限</w:t>
      </w:r>
    </w:p>
    <w:p w14:paraId="3AFAF306" w14:textId="1062B7EB" w:rsidR="00F522F1" w:rsidRPr="0078636F" w:rsidRDefault="003D4017" w:rsidP="0032741F">
      <w:pPr>
        <w:pStyle w:val="a3"/>
        <w:spacing w:line="400" w:lineRule="exact"/>
        <w:ind w:right="880" w:firstLineChars="250" w:firstLine="600"/>
        <w:jc w:val="both"/>
        <w:rPr>
          <w:rFonts w:eastAsiaTheme="minorHAnsi"/>
        </w:rPr>
      </w:pPr>
      <w:r w:rsidRPr="0078636F">
        <w:rPr>
          <w:rFonts w:eastAsiaTheme="minorHAnsi" w:hint="eastAsia"/>
        </w:rPr>
        <w:t>令和</w:t>
      </w:r>
      <w:r w:rsidR="00657970">
        <w:rPr>
          <w:rFonts w:eastAsiaTheme="minorHAnsi" w:hint="eastAsia"/>
        </w:rPr>
        <w:t>7</w:t>
      </w:r>
      <w:r w:rsidRPr="0078636F">
        <w:rPr>
          <w:rFonts w:eastAsiaTheme="minorHAnsi" w:hint="eastAsia"/>
        </w:rPr>
        <w:t>年</w:t>
      </w:r>
      <w:r w:rsidR="00657970">
        <w:rPr>
          <w:rFonts w:eastAsiaTheme="minorHAnsi" w:hint="eastAsia"/>
        </w:rPr>
        <w:t>６</w:t>
      </w:r>
      <w:r w:rsidR="00F522F1" w:rsidRPr="0078636F">
        <w:rPr>
          <w:rFonts w:eastAsiaTheme="minorHAnsi" w:hint="eastAsia"/>
        </w:rPr>
        <w:t>月</w:t>
      </w:r>
      <w:r w:rsidR="00657970">
        <w:rPr>
          <w:rFonts w:eastAsiaTheme="minorHAnsi" w:hint="eastAsia"/>
        </w:rPr>
        <w:t>30</w:t>
      </w:r>
      <w:r w:rsidR="00F522F1" w:rsidRPr="0078636F">
        <w:rPr>
          <w:rFonts w:eastAsiaTheme="minorHAnsi" w:hint="eastAsia"/>
        </w:rPr>
        <w:t>日（</w:t>
      </w:r>
      <w:r w:rsidR="00657970">
        <w:rPr>
          <w:rFonts w:eastAsiaTheme="minorHAnsi" w:hint="eastAsia"/>
        </w:rPr>
        <w:t>月</w:t>
      </w:r>
      <w:r w:rsidR="00F522F1" w:rsidRPr="0078636F">
        <w:rPr>
          <w:rFonts w:eastAsiaTheme="minorHAnsi" w:hint="eastAsia"/>
        </w:rPr>
        <w:t>）</w:t>
      </w:r>
    </w:p>
    <w:p w14:paraId="24FF650D" w14:textId="77777777" w:rsidR="00F522F1" w:rsidRPr="007D17D9" w:rsidRDefault="00F522F1" w:rsidP="008B0F1F">
      <w:pPr>
        <w:pStyle w:val="a3"/>
        <w:spacing w:line="400" w:lineRule="exact"/>
        <w:ind w:right="880"/>
        <w:jc w:val="both"/>
        <w:rPr>
          <w:rFonts w:eastAsiaTheme="minorHAnsi"/>
        </w:rPr>
      </w:pPr>
    </w:p>
    <w:p w14:paraId="335192E9" w14:textId="403D30AA" w:rsidR="008B0F1F" w:rsidRPr="0078636F" w:rsidRDefault="003F34DA" w:rsidP="008B0F1F">
      <w:pPr>
        <w:pStyle w:val="a3"/>
        <w:spacing w:line="400" w:lineRule="exact"/>
        <w:ind w:right="-2"/>
        <w:jc w:val="both"/>
        <w:rPr>
          <w:rFonts w:eastAsiaTheme="minorHAnsi"/>
        </w:rPr>
      </w:pPr>
      <w:r>
        <w:rPr>
          <w:rFonts w:eastAsiaTheme="minorHAnsi" w:hint="eastAsia"/>
        </w:rPr>
        <w:t>5</w:t>
      </w:r>
      <w:r w:rsidR="008B0F1F" w:rsidRPr="0078636F">
        <w:rPr>
          <w:rFonts w:eastAsiaTheme="minorHAnsi" w:hint="eastAsia"/>
        </w:rPr>
        <w:t xml:space="preserve">　担当</w:t>
      </w:r>
      <w:r w:rsidR="00061A6D" w:rsidRPr="0078636F">
        <w:rPr>
          <w:rFonts w:eastAsiaTheme="minorHAnsi" w:hint="eastAsia"/>
        </w:rPr>
        <w:t>者</w:t>
      </w:r>
    </w:p>
    <w:p w14:paraId="37094E5F" w14:textId="742CBEBE" w:rsidR="008B0F1F" w:rsidRPr="0078636F" w:rsidRDefault="00BE243E" w:rsidP="0032741F">
      <w:pPr>
        <w:pStyle w:val="a3"/>
        <w:spacing w:line="400" w:lineRule="exact"/>
        <w:ind w:right="880" w:firstLineChars="250" w:firstLine="600"/>
        <w:jc w:val="both"/>
        <w:rPr>
          <w:rFonts w:eastAsiaTheme="minorHAnsi"/>
        </w:rPr>
      </w:pPr>
      <w:bookmarkStart w:id="1" w:name="_Hlk31101811"/>
      <w:r>
        <w:rPr>
          <w:rFonts w:eastAsiaTheme="minorHAnsi" w:hint="eastAsia"/>
        </w:rPr>
        <w:t xml:space="preserve">全国警備業協会　</w:t>
      </w:r>
      <w:r w:rsidR="008B0F1F" w:rsidRPr="0078636F">
        <w:rPr>
          <w:rFonts w:eastAsiaTheme="minorHAnsi" w:hint="eastAsia"/>
        </w:rPr>
        <w:t xml:space="preserve">総務部　</w:t>
      </w:r>
      <w:r w:rsidR="00A12897" w:rsidRPr="0078636F">
        <w:rPr>
          <w:rFonts w:eastAsiaTheme="minorHAnsi" w:hint="eastAsia"/>
        </w:rPr>
        <w:t>宮﨑</w:t>
      </w:r>
      <w:r w:rsidR="00043FF2" w:rsidRPr="0078636F">
        <w:rPr>
          <w:rFonts w:eastAsiaTheme="minorHAnsi" w:hint="eastAsia"/>
        </w:rPr>
        <w:t xml:space="preserve">　</w:t>
      </w:r>
      <w:r w:rsidR="00A12897" w:rsidRPr="0078636F">
        <w:rPr>
          <w:rFonts w:eastAsiaTheme="minorHAnsi"/>
        </w:rPr>
        <w:t>k-miyazaki@ajssa.or.jp</w:t>
      </w:r>
      <w:r w:rsidR="00061A6D" w:rsidRPr="0078636F">
        <w:rPr>
          <w:rFonts w:eastAsiaTheme="minorHAnsi" w:hint="eastAsia"/>
        </w:rPr>
        <w:t xml:space="preserve">　03-3342-5821</w:t>
      </w:r>
    </w:p>
    <w:bookmarkEnd w:id="1"/>
    <w:p w14:paraId="523FE0D1" w14:textId="4D743E0F" w:rsidR="00831B83" w:rsidRDefault="008B0F1F" w:rsidP="00D63642">
      <w:pPr>
        <w:pStyle w:val="a3"/>
      </w:pPr>
      <w:r w:rsidRPr="0078636F">
        <w:rPr>
          <w:rFonts w:hint="eastAsia"/>
        </w:rPr>
        <w:t>以上</w:t>
      </w:r>
    </w:p>
    <w:p w14:paraId="5D2F1226" w14:textId="77777777" w:rsidR="00D63642" w:rsidRDefault="00D63642" w:rsidP="00043FF2">
      <w:pPr>
        <w:pStyle w:val="a3"/>
        <w:spacing w:line="400" w:lineRule="exact"/>
        <w:ind w:leftChars="100" w:left="450" w:right="-1" w:hangingChars="100" w:hanging="240"/>
        <w:rPr>
          <w:rFonts w:eastAsiaTheme="minorHAnsi"/>
        </w:rPr>
      </w:pPr>
    </w:p>
    <w:p w14:paraId="0E357967" w14:textId="77777777" w:rsidR="00D63642" w:rsidRDefault="00D63642" w:rsidP="00043FF2">
      <w:pPr>
        <w:pStyle w:val="a3"/>
        <w:spacing w:line="400" w:lineRule="exact"/>
        <w:ind w:leftChars="100" w:left="450" w:right="-1" w:hangingChars="100" w:hanging="240"/>
        <w:rPr>
          <w:rFonts w:eastAsiaTheme="minorHAnsi"/>
        </w:rPr>
      </w:pPr>
    </w:p>
    <w:sectPr w:rsidR="00D63642" w:rsidSect="007D17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75E2A" w14:textId="77777777" w:rsidR="00BE2807" w:rsidRDefault="00BE2807" w:rsidP="00A12897">
      <w:r>
        <w:separator/>
      </w:r>
    </w:p>
  </w:endnote>
  <w:endnote w:type="continuationSeparator" w:id="0">
    <w:p w14:paraId="112BD5DA" w14:textId="77777777" w:rsidR="00BE2807" w:rsidRDefault="00BE2807" w:rsidP="00A1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89CA9" w14:textId="77777777" w:rsidR="00BE2807" w:rsidRDefault="00BE2807" w:rsidP="00A12897">
      <w:r>
        <w:separator/>
      </w:r>
    </w:p>
  </w:footnote>
  <w:footnote w:type="continuationSeparator" w:id="0">
    <w:p w14:paraId="79FCCBD6" w14:textId="77777777" w:rsidR="00BE2807" w:rsidRDefault="00BE2807" w:rsidP="00A12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EB8"/>
    <w:multiLevelType w:val="hybridMultilevel"/>
    <w:tmpl w:val="A1CC9D6C"/>
    <w:lvl w:ilvl="0" w:tplc="B3B0DC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A96999"/>
    <w:multiLevelType w:val="hybridMultilevel"/>
    <w:tmpl w:val="93A6B05E"/>
    <w:lvl w:ilvl="0" w:tplc="3528D114">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2267B81"/>
    <w:multiLevelType w:val="hybridMultilevel"/>
    <w:tmpl w:val="47643F58"/>
    <w:lvl w:ilvl="0" w:tplc="31620A76">
      <w:start w:val="1"/>
      <w:numFmt w:val="decimalFullWidth"/>
      <w:lvlText w:val="（%1）"/>
      <w:lvlJc w:val="left"/>
      <w:pPr>
        <w:ind w:left="960" w:hanging="720"/>
      </w:pPr>
      <w:rPr>
        <w:rFonts w:hint="default"/>
      </w:rPr>
    </w:lvl>
    <w:lvl w:ilvl="1" w:tplc="87C641C8">
      <w:start w:val="2"/>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19590244">
    <w:abstractNumId w:val="0"/>
  </w:num>
  <w:num w:numId="2" w16cid:durableId="846098144">
    <w:abstractNumId w:val="2"/>
  </w:num>
  <w:num w:numId="3" w16cid:durableId="172983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0D"/>
    <w:rsid w:val="00001788"/>
    <w:rsid w:val="0001589C"/>
    <w:rsid w:val="00030875"/>
    <w:rsid w:val="00043FF2"/>
    <w:rsid w:val="00047685"/>
    <w:rsid w:val="00061756"/>
    <w:rsid w:val="00061A6D"/>
    <w:rsid w:val="000656A9"/>
    <w:rsid w:val="000B1FD3"/>
    <w:rsid w:val="000B250D"/>
    <w:rsid w:val="000C29AC"/>
    <w:rsid w:val="000C53E9"/>
    <w:rsid w:val="000D326A"/>
    <w:rsid w:val="000D6D75"/>
    <w:rsid w:val="000E2ECD"/>
    <w:rsid w:val="000F711A"/>
    <w:rsid w:val="001772F0"/>
    <w:rsid w:val="001A400F"/>
    <w:rsid w:val="001B291B"/>
    <w:rsid w:val="001C14C3"/>
    <w:rsid w:val="001C45DB"/>
    <w:rsid w:val="001C6747"/>
    <w:rsid w:val="001F72E6"/>
    <w:rsid w:val="00205D8D"/>
    <w:rsid w:val="00206602"/>
    <w:rsid w:val="002121B3"/>
    <w:rsid w:val="002214D7"/>
    <w:rsid w:val="00251DC5"/>
    <w:rsid w:val="00261EE5"/>
    <w:rsid w:val="00272C91"/>
    <w:rsid w:val="00274F60"/>
    <w:rsid w:val="00276B77"/>
    <w:rsid w:val="00287053"/>
    <w:rsid w:val="002A005D"/>
    <w:rsid w:val="002B0BEA"/>
    <w:rsid w:val="002B526D"/>
    <w:rsid w:val="002B6270"/>
    <w:rsid w:val="002C5E26"/>
    <w:rsid w:val="002C6419"/>
    <w:rsid w:val="00304855"/>
    <w:rsid w:val="00312425"/>
    <w:rsid w:val="0031491E"/>
    <w:rsid w:val="0032741F"/>
    <w:rsid w:val="00330AD9"/>
    <w:rsid w:val="00365548"/>
    <w:rsid w:val="003737D8"/>
    <w:rsid w:val="00375D32"/>
    <w:rsid w:val="003762B1"/>
    <w:rsid w:val="003A1278"/>
    <w:rsid w:val="003B1F76"/>
    <w:rsid w:val="003C58B7"/>
    <w:rsid w:val="003D4017"/>
    <w:rsid w:val="003E3A36"/>
    <w:rsid w:val="003E7413"/>
    <w:rsid w:val="003F34DA"/>
    <w:rsid w:val="00430BA5"/>
    <w:rsid w:val="004349C8"/>
    <w:rsid w:val="0043555B"/>
    <w:rsid w:val="00440BB8"/>
    <w:rsid w:val="004570D7"/>
    <w:rsid w:val="004804A1"/>
    <w:rsid w:val="004932CD"/>
    <w:rsid w:val="004A59C6"/>
    <w:rsid w:val="004B2569"/>
    <w:rsid w:val="004C50C3"/>
    <w:rsid w:val="004D6EAA"/>
    <w:rsid w:val="00500DFB"/>
    <w:rsid w:val="005074CD"/>
    <w:rsid w:val="005445FA"/>
    <w:rsid w:val="00547EDC"/>
    <w:rsid w:val="0056608D"/>
    <w:rsid w:val="00573BC3"/>
    <w:rsid w:val="00574992"/>
    <w:rsid w:val="00595378"/>
    <w:rsid w:val="005D6F61"/>
    <w:rsid w:val="005E6E3D"/>
    <w:rsid w:val="005F1DD4"/>
    <w:rsid w:val="005F4AB9"/>
    <w:rsid w:val="006073C2"/>
    <w:rsid w:val="006129C8"/>
    <w:rsid w:val="0064613E"/>
    <w:rsid w:val="00657970"/>
    <w:rsid w:val="00662819"/>
    <w:rsid w:val="00674251"/>
    <w:rsid w:val="006813E5"/>
    <w:rsid w:val="00687D5E"/>
    <w:rsid w:val="006A1993"/>
    <w:rsid w:val="006C5E78"/>
    <w:rsid w:val="006E3F5B"/>
    <w:rsid w:val="006E5236"/>
    <w:rsid w:val="006F3955"/>
    <w:rsid w:val="00715048"/>
    <w:rsid w:val="00724069"/>
    <w:rsid w:val="00746BEA"/>
    <w:rsid w:val="00772DBE"/>
    <w:rsid w:val="0078636F"/>
    <w:rsid w:val="0079426A"/>
    <w:rsid w:val="007958DF"/>
    <w:rsid w:val="007D17D9"/>
    <w:rsid w:val="007E1FE2"/>
    <w:rsid w:val="007E41E7"/>
    <w:rsid w:val="007E710D"/>
    <w:rsid w:val="007F448A"/>
    <w:rsid w:val="00805526"/>
    <w:rsid w:val="00826CD6"/>
    <w:rsid w:val="00827636"/>
    <w:rsid w:val="00831B83"/>
    <w:rsid w:val="00861158"/>
    <w:rsid w:val="00891686"/>
    <w:rsid w:val="008A2245"/>
    <w:rsid w:val="008B0F1F"/>
    <w:rsid w:val="008B692D"/>
    <w:rsid w:val="008B6DBA"/>
    <w:rsid w:val="008D7F75"/>
    <w:rsid w:val="008E53A3"/>
    <w:rsid w:val="008E556F"/>
    <w:rsid w:val="008F010D"/>
    <w:rsid w:val="008F21BD"/>
    <w:rsid w:val="008F291D"/>
    <w:rsid w:val="008F5098"/>
    <w:rsid w:val="0090788A"/>
    <w:rsid w:val="00914B85"/>
    <w:rsid w:val="00916978"/>
    <w:rsid w:val="0094073D"/>
    <w:rsid w:val="009436A1"/>
    <w:rsid w:val="00955D31"/>
    <w:rsid w:val="00971108"/>
    <w:rsid w:val="00985F17"/>
    <w:rsid w:val="00995D56"/>
    <w:rsid w:val="009D1D15"/>
    <w:rsid w:val="009D5CD1"/>
    <w:rsid w:val="009F08E4"/>
    <w:rsid w:val="00A00E93"/>
    <w:rsid w:val="00A06D15"/>
    <w:rsid w:val="00A1053C"/>
    <w:rsid w:val="00A12897"/>
    <w:rsid w:val="00A17C81"/>
    <w:rsid w:val="00A23D0B"/>
    <w:rsid w:val="00A24E7A"/>
    <w:rsid w:val="00A30BF0"/>
    <w:rsid w:val="00A36682"/>
    <w:rsid w:val="00A3743F"/>
    <w:rsid w:val="00A44D4B"/>
    <w:rsid w:val="00A759B8"/>
    <w:rsid w:val="00A76A77"/>
    <w:rsid w:val="00A8748F"/>
    <w:rsid w:val="00AD4A5B"/>
    <w:rsid w:val="00AF499D"/>
    <w:rsid w:val="00B4447D"/>
    <w:rsid w:val="00B53DDB"/>
    <w:rsid w:val="00B70D55"/>
    <w:rsid w:val="00B77FAD"/>
    <w:rsid w:val="00B81237"/>
    <w:rsid w:val="00B9072A"/>
    <w:rsid w:val="00B94743"/>
    <w:rsid w:val="00B96A03"/>
    <w:rsid w:val="00BA525E"/>
    <w:rsid w:val="00BC118B"/>
    <w:rsid w:val="00BE243E"/>
    <w:rsid w:val="00BE2807"/>
    <w:rsid w:val="00C02E65"/>
    <w:rsid w:val="00C0372C"/>
    <w:rsid w:val="00C079F7"/>
    <w:rsid w:val="00C354A6"/>
    <w:rsid w:val="00C369B1"/>
    <w:rsid w:val="00C7023A"/>
    <w:rsid w:val="00C750E3"/>
    <w:rsid w:val="00C87A9F"/>
    <w:rsid w:val="00C950AD"/>
    <w:rsid w:val="00CB1341"/>
    <w:rsid w:val="00CD10E5"/>
    <w:rsid w:val="00CD266D"/>
    <w:rsid w:val="00CD63E5"/>
    <w:rsid w:val="00CE46FB"/>
    <w:rsid w:val="00D05DBD"/>
    <w:rsid w:val="00D12D21"/>
    <w:rsid w:val="00D1791A"/>
    <w:rsid w:val="00D31FF6"/>
    <w:rsid w:val="00D52FA5"/>
    <w:rsid w:val="00D567CA"/>
    <w:rsid w:val="00D6082D"/>
    <w:rsid w:val="00D63642"/>
    <w:rsid w:val="00D70DAD"/>
    <w:rsid w:val="00D72EAA"/>
    <w:rsid w:val="00D74909"/>
    <w:rsid w:val="00D9046D"/>
    <w:rsid w:val="00D97BB2"/>
    <w:rsid w:val="00DA25E9"/>
    <w:rsid w:val="00DB2462"/>
    <w:rsid w:val="00DD791C"/>
    <w:rsid w:val="00DD7F07"/>
    <w:rsid w:val="00DE47A9"/>
    <w:rsid w:val="00E206B5"/>
    <w:rsid w:val="00E27EAC"/>
    <w:rsid w:val="00EA56E8"/>
    <w:rsid w:val="00F247C7"/>
    <w:rsid w:val="00F24D54"/>
    <w:rsid w:val="00F522F1"/>
    <w:rsid w:val="00F64EEF"/>
    <w:rsid w:val="00F912A2"/>
    <w:rsid w:val="00F9445A"/>
    <w:rsid w:val="00FB081B"/>
    <w:rsid w:val="00FB3F09"/>
    <w:rsid w:val="00FB6A12"/>
    <w:rsid w:val="00FC532F"/>
    <w:rsid w:val="00FE014D"/>
    <w:rsid w:val="00FE6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C8015"/>
  <w15:chartTrackingRefBased/>
  <w15:docId w15:val="{43F94122-68C4-467C-B649-393B74B2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E710D"/>
    <w:pPr>
      <w:jc w:val="right"/>
    </w:pPr>
    <w:rPr>
      <w:sz w:val="24"/>
      <w:szCs w:val="24"/>
    </w:rPr>
  </w:style>
  <w:style w:type="character" w:customStyle="1" w:styleId="a4">
    <w:name w:val="結語 (文字)"/>
    <w:basedOn w:val="a0"/>
    <w:link w:val="a3"/>
    <w:uiPriority w:val="99"/>
    <w:rsid w:val="007E710D"/>
    <w:rPr>
      <w:sz w:val="24"/>
      <w:szCs w:val="24"/>
    </w:rPr>
  </w:style>
  <w:style w:type="paragraph" w:styleId="a5">
    <w:name w:val="Salutation"/>
    <w:basedOn w:val="a"/>
    <w:next w:val="a"/>
    <w:link w:val="a6"/>
    <w:uiPriority w:val="99"/>
    <w:unhideWhenUsed/>
    <w:rsid w:val="007E710D"/>
    <w:rPr>
      <w:sz w:val="24"/>
      <w:szCs w:val="24"/>
    </w:rPr>
  </w:style>
  <w:style w:type="character" w:customStyle="1" w:styleId="a6">
    <w:name w:val="挨拶文 (文字)"/>
    <w:basedOn w:val="a0"/>
    <w:link w:val="a5"/>
    <w:uiPriority w:val="99"/>
    <w:rsid w:val="007E710D"/>
    <w:rPr>
      <w:sz w:val="24"/>
      <w:szCs w:val="24"/>
    </w:rPr>
  </w:style>
  <w:style w:type="paragraph" w:styleId="a7">
    <w:name w:val="Note Heading"/>
    <w:basedOn w:val="a"/>
    <w:next w:val="a"/>
    <w:link w:val="a8"/>
    <w:uiPriority w:val="99"/>
    <w:unhideWhenUsed/>
    <w:rsid w:val="00715048"/>
    <w:pPr>
      <w:jc w:val="center"/>
    </w:pPr>
  </w:style>
  <w:style w:type="character" w:customStyle="1" w:styleId="a8">
    <w:name w:val="記 (文字)"/>
    <w:basedOn w:val="a0"/>
    <w:link w:val="a7"/>
    <w:uiPriority w:val="99"/>
    <w:rsid w:val="00715048"/>
  </w:style>
  <w:style w:type="character" w:styleId="a9">
    <w:name w:val="Hyperlink"/>
    <w:basedOn w:val="a0"/>
    <w:uiPriority w:val="99"/>
    <w:unhideWhenUsed/>
    <w:rsid w:val="00C750E3"/>
    <w:rPr>
      <w:color w:val="0563C1" w:themeColor="hyperlink"/>
      <w:u w:val="single"/>
    </w:rPr>
  </w:style>
  <w:style w:type="character" w:styleId="aa">
    <w:name w:val="Unresolved Mention"/>
    <w:basedOn w:val="a0"/>
    <w:uiPriority w:val="99"/>
    <w:semiHidden/>
    <w:unhideWhenUsed/>
    <w:rsid w:val="00C750E3"/>
    <w:rPr>
      <w:color w:val="605E5C"/>
      <w:shd w:val="clear" w:color="auto" w:fill="E1DFDD"/>
    </w:rPr>
  </w:style>
  <w:style w:type="paragraph" w:styleId="ab">
    <w:name w:val="Date"/>
    <w:basedOn w:val="a"/>
    <w:next w:val="a"/>
    <w:link w:val="ac"/>
    <w:uiPriority w:val="99"/>
    <w:semiHidden/>
    <w:unhideWhenUsed/>
    <w:rsid w:val="00F522F1"/>
  </w:style>
  <w:style w:type="character" w:customStyle="1" w:styleId="ac">
    <w:name w:val="日付 (文字)"/>
    <w:basedOn w:val="a0"/>
    <w:link w:val="ab"/>
    <w:uiPriority w:val="99"/>
    <w:semiHidden/>
    <w:rsid w:val="00F522F1"/>
  </w:style>
  <w:style w:type="table" w:styleId="ad">
    <w:name w:val="Table Grid"/>
    <w:basedOn w:val="a1"/>
    <w:uiPriority w:val="39"/>
    <w:rsid w:val="00955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EA56E8"/>
    <w:rPr>
      <w:color w:val="954F72" w:themeColor="followedHyperlink"/>
      <w:u w:val="single"/>
    </w:rPr>
  </w:style>
  <w:style w:type="paragraph" w:styleId="af">
    <w:name w:val="header"/>
    <w:basedOn w:val="a"/>
    <w:link w:val="af0"/>
    <w:uiPriority w:val="99"/>
    <w:unhideWhenUsed/>
    <w:rsid w:val="00A12897"/>
    <w:pPr>
      <w:tabs>
        <w:tab w:val="center" w:pos="4252"/>
        <w:tab w:val="right" w:pos="8504"/>
      </w:tabs>
      <w:snapToGrid w:val="0"/>
    </w:pPr>
  </w:style>
  <w:style w:type="character" w:customStyle="1" w:styleId="af0">
    <w:name w:val="ヘッダー (文字)"/>
    <w:basedOn w:val="a0"/>
    <w:link w:val="af"/>
    <w:uiPriority w:val="99"/>
    <w:rsid w:val="00A12897"/>
  </w:style>
  <w:style w:type="paragraph" w:styleId="af1">
    <w:name w:val="footer"/>
    <w:basedOn w:val="a"/>
    <w:link w:val="af2"/>
    <w:uiPriority w:val="99"/>
    <w:unhideWhenUsed/>
    <w:rsid w:val="00A12897"/>
    <w:pPr>
      <w:tabs>
        <w:tab w:val="center" w:pos="4252"/>
        <w:tab w:val="right" w:pos="8504"/>
      </w:tabs>
      <w:snapToGrid w:val="0"/>
    </w:pPr>
  </w:style>
  <w:style w:type="character" w:customStyle="1" w:styleId="af2">
    <w:name w:val="フッター (文字)"/>
    <w:basedOn w:val="a0"/>
    <w:link w:val="af1"/>
    <w:uiPriority w:val="99"/>
    <w:rsid w:val="00A12897"/>
  </w:style>
  <w:style w:type="paragraph" w:styleId="Web">
    <w:name w:val="Normal (Web)"/>
    <w:basedOn w:val="a"/>
    <w:uiPriority w:val="99"/>
    <w:unhideWhenUsed/>
    <w:rsid w:val="006E3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List Paragraph"/>
    <w:basedOn w:val="a"/>
    <w:uiPriority w:val="34"/>
    <w:qFormat/>
    <w:rsid w:val="003274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287">
      <w:bodyDiv w:val="1"/>
      <w:marLeft w:val="0"/>
      <w:marRight w:val="0"/>
      <w:marTop w:val="0"/>
      <w:marBottom w:val="0"/>
      <w:divBdr>
        <w:top w:val="none" w:sz="0" w:space="0" w:color="auto"/>
        <w:left w:val="none" w:sz="0" w:space="0" w:color="auto"/>
        <w:bottom w:val="none" w:sz="0" w:space="0" w:color="auto"/>
        <w:right w:val="none" w:sz="0" w:space="0" w:color="auto"/>
      </w:divBdr>
    </w:div>
    <w:div w:id="1088506014">
      <w:bodyDiv w:val="1"/>
      <w:marLeft w:val="0"/>
      <w:marRight w:val="0"/>
      <w:marTop w:val="0"/>
      <w:marBottom w:val="0"/>
      <w:divBdr>
        <w:top w:val="none" w:sz="0" w:space="0" w:color="auto"/>
        <w:left w:val="none" w:sz="0" w:space="0" w:color="auto"/>
        <w:bottom w:val="none" w:sz="0" w:space="0" w:color="auto"/>
        <w:right w:val="none" w:sz="0" w:space="0" w:color="auto"/>
      </w:divBdr>
    </w:div>
    <w:div w:id="1267349951">
      <w:bodyDiv w:val="1"/>
      <w:marLeft w:val="0"/>
      <w:marRight w:val="0"/>
      <w:marTop w:val="0"/>
      <w:marBottom w:val="0"/>
      <w:divBdr>
        <w:top w:val="none" w:sz="0" w:space="0" w:color="auto"/>
        <w:left w:val="none" w:sz="0" w:space="0" w:color="auto"/>
        <w:bottom w:val="none" w:sz="0" w:space="0" w:color="auto"/>
        <w:right w:val="none" w:sz="0" w:space="0" w:color="auto"/>
      </w:divBdr>
    </w:div>
    <w:div w:id="184728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505070bd.form.kintoneapp.com/public/jishu-follow-up-r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 警協</dc:creator>
  <cp:keywords/>
  <dc:description/>
  <cp:lastModifiedBy>京都府警備業協会 一般社団法人</cp:lastModifiedBy>
  <cp:revision>14</cp:revision>
  <cp:lastPrinted>2025-06-10T04:03:00Z</cp:lastPrinted>
  <dcterms:created xsi:type="dcterms:W3CDTF">2025-05-29T07:17:00Z</dcterms:created>
  <dcterms:modified xsi:type="dcterms:W3CDTF">2025-06-10T04:09:00Z</dcterms:modified>
</cp:coreProperties>
</file>